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90" w:rsidRDefault="00D26890" w:rsidP="00654123">
      <w:pPr>
        <w:widowControl w:val="0"/>
        <w:autoSpaceDE w:val="0"/>
        <w:autoSpaceDN w:val="0"/>
        <w:adjustRightInd w:val="0"/>
        <w:spacing w:after="300"/>
        <w:ind w:left="200" w:right="200"/>
        <w:rPr>
          <w:rFonts w:ascii="Verdana" w:hAnsi="Verdana"/>
        </w:rPr>
      </w:pPr>
      <w:r w:rsidRPr="00654123">
        <w:rPr>
          <w:rFonts w:ascii="Verdana" w:hAnsi="Verdana"/>
          <w:b/>
        </w:rPr>
        <w:t>Freelance Blogger</w:t>
      </w:r>
      <w:r>
        <w:rPr>
          <w:rFonts w:ascii="Verdana" w:hAnsi="Verdana"/>
        </w:rPr>
        <w:t xml:space="preserve">; </w:t>
      </w:r>
      <w:r w:rsidRPr="00654123">
        <w:rPr>
          <w:rFonts w:ascii="Verdana" w:hAnsi="Verdana"/>
          <w:i/>
        </w:rPr>
        <w:t xml:space="preserve">State of </w:t>
      </w:r>
      <w:smartTag w:uri="urn:schemas-microsoft-com:office:smarttags" w:element="place">
        <w:smartTag w:uri="urn:schemas-microsoft-com:office:smarttags" w:element="State">
          <w:r w:rsidRPr="00654123">
            <w:rPr>
              <w:rFonts w:ascii="Verdana" w:hAnsi="Verdana"/>
              <w:i/>
            </w:rPr>
            <w:t>Health</w:t>
          </w:r>
        </w:smartTag>
      </w:smartTag>
      <w:r w:rsidRPr="00654123">
        <w:rPr>
          <w:rFonts w:ascii="Verdana" w:hAnsi="Verdana"/>
          <w:i/>
        </w:rPr>
        <w:t xml:space="preserve"> </w:t>
      </w:r>
      <w:r>
        <w:rPr>
          <w:rFonts w:ascii="Verdana" w:hAnsi="Verdana"/>
        </w:rPr>
        <w:t xml:space="preserve">blog; KQED News. Location: </w:t>
      </w:r>
      <w:smartTag w:uri="urn:schemas-microsoft-com:office:smarttags" w:element="place">
        <w:smartTag w:uri="urn:schemas-microsoft-com:office:smarttags" w:element="State">
          <w:r>
            <w:rPr>
              <w:rFonts w:ascii="Verdana" w:hAnsi="Verdana"/>
            </w:rPr>
            <w:t>California</w:t>
          </w:r>
        </w:smartTag>
      </w:smartTag>
      <w:r>
        <w:rPr>
          <w:rFonts w:ascii="Verdana" w:hAnsi="Verdana"/>
        </w:rPr>
        <w:t xml:space="preserve">. </w:t>
      </w:r>
    </w:p>
    <w:p w:rsidR="00D26890" w:rsidRDefault="00D26890" w:rsidP="006223C7">
      <w:pPr>
        <w:widowControl w:val="0"/>
        <w:autoSpaceDE w:val="0"/>
        <w:autoSpaceDN w:val="0"/>
        <w:adjustRightInd w:val="0"/>
        <w:spacing w:after="300"/>
        <w:ind w:left="200" w:right="200"/>
        <w:rPr>
          <w:rFonts w:ascii="Verdana" w:hAnsi="Verdana"/>
        </w:rPr>
      </w:pPr>
      <w:r w:rsidRPr="00654123">
        <w:rPr>
          <w:rFonts w:ascii="Verdana" w:hAnsi="Verdana"/>
          <w:b/>
        </w:rPr>
        <w:t>Position Summary:</w:t>
      </w:r>
      <w:r>
        <w:rPr>
          <w:rFonts w:ascii="Verdana" w:hAnsi="Verdana"/>
        </w:rPr>
        <w:t xml:space="preserve"> Experienced journalists needed to pitch, conceptualize, research and write 400 to 700-word blog posts about health topics and issues in </w:t>
      </w:r>
      <w:smartTag w:uri="urn:schemas-microsoft-com:office:smarttags" w:element="place">
        <w:smartTag w:uri="urn:schemas-microsoft-com:office:smarttags" w:element="State">
          <w:r>
            <w:rPr>
              <w:rFonts w:ascii="Verdana" w:hAnsi="Verdana"/>
            </w:rPr>
            <w:t>California</w:t>
          </w:r>
        </w:smartTag>
      </w:smartTag>
      <w:r>
        <w:rPr>
          <w:rFonts w:ascii="Verdana" w:hAnsi="Verdana"/>
        </w:rPr>
        <w:t xml:space="preserve">. Of particular interest are writers who have experience reporting about health issues in their city or county. </w:t>
      </w:r>
      <w:r>
        <w:rPr>
          <w:rFonts w:ascii="Verdana" w:hAnsi="Verdana"/>
          <w:i/>
        </w:rPr>
        <w:t xml:space="preserve">State of Health </w:t>
      </w:r>
      <w:r>
        <w:rPr>
          <w:rFonts w:ascii="Verdana" w:hAnsi="Verdana"/>
        </w:rPr>
        <w:t xml:space="preserve">has special interest in public health and health policy stories. The expectation is that most stories will be covered by phone or be local to the blogger’s home. On occasion, stories may be assigned by the </w:t>
      </w:r>
      <w:r w:rsidRPr="0075390B">
        <w:rPr>
          <w:rFonts w:ascii="Verdana" w:hAnsi="Verdana"/>
          <w:i/>
        </w:rPr>
        <w:t xml:space="preserve">State of </w:t>
      </w:r>
      <w:smartTag w:uri="urn:schemas-microsoft-com:office:smarttags" w:element="place">
        <w:smartTag w:uri="urn:schemas-microsoft-com:office:smarttags" w:element="State">
          <w:r w:rsidRPr="0075390B">
            <w:rPr>
              <w:rFonts w:ascii="Verdana" w:hAnsi="Verdana"/>
              <w:i/>
            </w:rPr>
            <w:t>Health</w:t>
          </w:r>
        </w:smartTag>
      </w:smartTag>
      <w:r>
        <w:rPr>
          <w:rFonts w:ascii="Verdana" w:hAnsi="Verdana"/>
        </w:rPr>
        <w:t xml:space="preserve"> editor. Since the position is freelance, we are interested in writers who can post one to four times per month, although we cannot guarantee frequency</w:t>
      </w:r>
      <w:bookmarkStart w:id="0" w:name="_GoBack"/>
      <w:bookmarkEnd w:id="0"/>
      <w:r>
        <w:rPr>
          <w:rFonts w:ascii="Verdana" w:hAnsi="Verdana"/>
        </w:rPr>
        <w:t>.</w:t>
      </w:r>
    </w:p>
    <w:p w:rsidR="00D26890" w:rsidRDefault="00D26890" w:rsidP="006223C7">
      <w:pPr>
        <w:widowControl w:val="0"/>
        <w:autoSpaceDE w:val="0"/>
        <w:autoSpaceDN w:val="0"/>
        <w:adjustRightInd w:val="0"/>
        <w:spacing w:after="300"/>
        <w:ind w:left="200" w:right="200"/>
        <w:rPr>
          <w:rFonts w:ascii="Verdana" w:hAnsi="Verdana"/>
        </w:rPr>
      </w:pPr>
      <w:r w:rsidRPr="005D7C4C">
        <w:rPr>
          <w:rFonts w:ascii="Verdana" w:hAnsi="Verdana"/>
        </w:rPr>
        <w:t>Please visit</w:t>
      </w:r>
      <w:r>
        <w:rPr>
          <w:rFonts w:ascii="Verdana" w:hAnsi="Verdana"/>
          <w:b/>
        </w:rPr>
        <w:t xml:space="preserve"> </w:t>
      </w:r>
      <w:r w:rsidRPr="006223C7">
        <w:rPr>
          <w:rFonts w:ascii="Verdana" w:hAnsi="Verdana"/>
          <w:b/>
        </w:rPr>
        <w:t>kqed.org/stateofhealth</w:t>
      </w:r>
      <w:r>
        <w:rPr>
          <w:rFonts w:ascii="Verdana" w:hAnsi="Verdana"/>
        </w:rPr>
        <w:t xml:space="preserve"> to grasp the style and content of the blog.</w:t>
      </w:r>
    </w:p>
    <w:p w:rsidR="00D26890" w:rsidRDefault="00D26890" w:rsidP="00654123">
      <w:pPr>
        <w:widowControl w:val="0"/>
        <w:autoSpaceDE w:val="0"/>
        <w:autoSpaceDN w:val="0"/>
        <w:adjustRightInd w:val="0"/>
        <w:spacing w:after="300"/>
        <w:ind w:left="200" w:right="200"/>
        <w:rPr>
          <w:rFonts w:ascii="Verdana" w:hAnsi="Verdana"/>
        </w:rPr>
      </w:pPr>
      <w:r>
        <w:rPr>
          <w:rFonts w:ascii="Verdana" w:hAnsi="Verdana"/>
          <w:b/>
        </w:rPr>
        <w:t>Essential Functions:</w:t>
      </w:r>
    </w:p>
    <w:p w:rsidR="00D26890" w:rsidRDefault="00D26890" w:rsidP="005D7C4C">
      <w:pPr>
        <w:widowControl w:val="0"/>
        <w:numPr>
          <w:ilvl w:val="0"/>
          <w:numId w:val="1"/>
        </w:numPr>
        <w:autoSpaceDE w:val="0"/>
        <w:autoSpaceDN w:val="0"/>
        <w:adjustRightInd w:val="0"/>
        <w:spacing w:after="300"/>
        <w:ind w:right="200"/>
        <w:rPr>
          <w:rFonts w:ascii="Verdana" w:hAnsi="Verdana"/>
        </w:rPr>
      </w:pPr>
      <w:r>
        <w:rPr>
          <w:rFonts w:ascii="Verdana" w:hAnsi="Verdana"/>
        </w:rPr>
        <w:t>Strong writing skills in a conversational voice.</w:t>
      </w:r>
    </w:p>
    <w:p w:rsidR="00D26890" w:rsidRDefault="00D26890" w:rsidP="005D7C4C">
      <w:pPr>
        <w:widowControl w:val="0"/>
        <w:numPr>
          <w:ilvl w:val="0"/>
          <w:numId w:val="1"/>
        </w:numPr>
        <w:autoSpaceDE w:val="0"/>
        <w:autoSpaceDN w:val="0"/>
        <w:adjustRightInd w:val="0"/>
        <w:spacing w:after="300"/>
        <w:ind w:right="200"/>
        <w:rPr>
          <w:rFonts w:ascii="Verdana" w:hAnsi="Verdana"/>
        </w:rPr>
      </w:pPr>
      <w:r>
        <w:rPr>
          <w:rFonts w:ascii="Verdana" w:hAnsi="Verdana"/>
        </w:rPr>
        <w:t xml:space="preserve">Experience reporting on health in </w:t>
      </w:r>
      <w:smartTag w:uri="urn:schemas-microsoft-com:office:smarttags" w:element="place">
        <w:smartTag w:uri="urn:schemas-microsoft-com:office:smarttags" w:element="State">
          <w:r>
            <w:rPr>
              <w:rFonts w:ascii="Verdana" w:hAnsi="Verdana"/>
            </w:rPr>
            <w:t>California</w:t>
          </w:r>
        </w:smartTag>
      </w:smartTag>
      <w:r>
        <w:rPr>
          <w:rFonts w:ascii="Verdana" w:hAnsi="Verdana"/>
        </w:rPr>
        <w:t>.</w:t>
      </w:r>
    </w:p>
    <w:p w:rsidR="00D26890" w:rsidRDefault="00D26890" w:rsidP="005D7C4C">
      <w:pPr>
        <w:widowControl w:val="0"/>
        <w:numPr>
          <w:ilvl w:val="0"/>
          <w:numId w:val="1"/>
        </w:numPr>
        <w:autoSpaceDE w:val="0"/>
        <w:autoSpaceDN w:val="0"/>
        <w:adjustRightInd w:val="0"/>
        <w:spacing w:after="300"/>
        <w:ind w:right="200"/>
        <w:rPr>
          <w:rFonts w:ascii="Verdana" w:hAnsi="Verdana"/>
        </w:rPr>
      </w:pPr>
      <w:r>
        <w:rPr>
          <w:rFonts w:ascii="Verdana" w:hAnsi="Verdana"/>
        </w:rPr>
        <w:t>Experience writing for blogs is a plus.</w:t>
      </w:r>
    </w:p>
    <w:p w:rsidR="00D26890" w:rsidRDefault="00D26890" w:rsidP="005D7C4C">
      <w:pPr>
        <w:widowControl w:val="0"/>
        <w:numPr>
          <w:ilvl w:val="0"/>
          <w:numId w:val="1"/>
        </w:numPr>
        <w:autoSpaceDE w:val="0"/>
        <w:autoSpaceDN w:val="0"/>
        <w:adjustRightInd w:val="0"/>
        <w:spacing w:after="300"/>
        <w:ind w:right="200"/>
        <w:rPr>
          <w:rFonts w:ascii="Verdana" w:hAnsi="Verdana"/>
        </w:rPr>
      </w:pPr>
      <w:r>
        <w:rPr>
          <w:rFonts w:ascii="Verdana" w:hAnsi="Verdana"/>
        </w:rPr>
        <w:t>Experience in radio reporting, especially public radio, is preferred, but not required.</w:t>
      </w:r>
    </w:p>
    <w:p w:rsidR="00D26890" w:rsidRPr="00DD229F" w:rsidRDefault="00D26890" w:rsidP="00DD229F">
      <w:pPr>
        <w:widowControl w:val="0"/>
        <w:autoSpaceDE w:val="0"/>
        <w:autoSpaceDN w:val="0"/>
        <w:adjustRightInd w:val="0"/>
        <w:spacing w:after="300"/>
        <w:ind w:right="200"/>
        <w:rPr>
          <w:rFonts w:ascii="Verdana" w:hAnsi="Verdana"/>
          <w:b/>
        </w:rPr>
      </w:pPr>
      <w:r>
        <w:rPr>
          <w:rFonts w:ascii="Verdana" w:hAnsi="Verdana"/>
          <w:b/>
        </w:rPr>
        <w:t>To Apply</w:t>
      </w:r>
      <w:r w:rsidRPr="00DD229F">
        <w:rPr>
          <w:rFonts w:ascii="Verdana" w:hAnsi="Verdana"/>
          <w:b/>
        </w:rPr>
        <w:t>:</w:t>
      </w:r>
    </w:p>
    <w:p w:rsidR="00D26890" w:rsidRDefault="00D26890" w:rsidP="006223C7">
      <w:pPr>
        <w:widowControl w:val="0"/>
        <w:autoSpaceDE w:val="0"/>
        <w:autoSpaceDN w:val="0"/>
        <w:adjustRightInd w:val="0"/>
        <w:spacing w:after="300"/>
        <w:ind w:right="200"/>
        <w:rPr>
          <w:rFonts w:ascii="Verdana" w:hAnsi="Verdana"/>
        </w:rPr>
      </w:pPr>
      <w:r>
        <w:rPr>
          <w:rFonts w:ascii="Verdana" w:hAnsi="Verdana"/>
        </w:rPr>
        <w:t xml:space="preserve">  Please submit cover letter, resume and three writing samples (ideally blog posts or short newspaper articles) to: </w:t>
      </w:r>
      <w:r w:rsidRPr="005D7C4C">
        <w:rPr>
          <w:rFonts w:ascii="Verdana" w:hAnsi="Verdana"/>
        </w:rPr>
        <w:t>stateofhealth@kqed.org</w:t>
      </w:r>
      <w:r>
        <w:rPr>
          <w:rFonts w:ascii="Verdana" w:hAnsi="Verdana"/>
        </w:rPr>
        <w:t>. Write “Freelance Application: State of Health” in the subject line of the email.</w:t>
      </w:r>
    </w:p>
    <w:p w:rsidR="00D26890" w:rsidRDefault="00D26890" w:rsidP="00654123">
      <w:pPr>
        <w:widowControl w:val="0"/>
        <w:autoSpaceDE w:val="0"/>
        <w:autoSpaceDN w:val="0"/>
        <w:adjustRightInd w:val="0"/>
        <w:spacing w:after="300"/>
        <w:ind w:left="200" w:right="200"/>
        <w:rPr>
          <w:rFonts w:ascii="Verdana" w:hAnsi="Verdana"/>
        </w:rPr>
      </w:pPr>
    </w:p>
    <w:p w:rsidR="00D26890" w:rsidRPr="00654123" w:rsidRDefault="00D26890" w:rsidP="00654123">
      <w:pPr>
        <w:widowControl w:val="0"/>
        <w:autoSpaceDE w:val="0"/>
        <w:autoSpaceDN w:val="0"/>
        <w:adjustRightInd w:val="0"/>
        <w:spacing w:after="300"/>
        <w:ind w:left="200" w:right="200"/>
        <w:rPr>
          <w:rFonts w:ascii="Verdana" w:hAnsi="Verdana"/>
        </w:rPr>
      </w:pPr>
    </w:p>
    <w:p w:rsidR="00D26890" w:rsidRDefault="00D26890" w:rsidP="00654123">
      <w:pPr>
        <w:widowControl w:val="0"/>
        <w:autoSpaceDE w:val="0"/>
        <w:autoSpaceDN w:val="0"/>
        <w:adjustRightInd w:val="0"/>
        <w:spacing w:after="300"/>
        <w:ind w:right="200"/>
        <w:rPr>
          <w:rFonts w:ascii="Verdana" w:hAnsi="Verdana" w:cs="Verdana"/>
        </w:rPr>
      </w:pPr>
      <w:r>
        <w:rPr>
          <w:rFonts w:ascii="Verdana" w:hAnsi="Verdana" w:cs="Verdana"/>
        </w:rPr>
        <w:t> </w:t>
      </w:r>
    </w:p>
    <w:p w:rsidR="00D26890" w:rsidRDefault="00D26890"/>
    <w:sectPr w:rsidR="00D26890" w:rsidSect="00AD565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F6367"/>
    <w:multiLevelType w:val="hybridMultilevel"/>
    <w:tmpl w:val="7AF47D3C"/>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123"/>
    <w:rsid w:val="00083528"/>
    <w:rsid w:val="00166127"/>
    <w:rsid w:val="003E78D1"/>
    <w:rsid w:val="00454735"/>
    <w:rsid w:val="00597162"/>
    <w:rsid w:val="005D7C4C"/>
    <w:rsid w:val="006223C7"/>
    <w:rsid w:val="00654123"/>
    <w:rsid w:val="0075390B"/>
    <w:rsid w:val="00AD5650"/>
    <w:rsid w:val="00AF45E1"/>
    <w:rsid w:val="00D26890"/>
    <w:rsid w:val="00DD229F"/>
    <w:rsid w:val="00F052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A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7C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194</Words>
  <Characters>1107</Characters>
  <Application>Microsoft Office Outlook</Application>
  <DocSecurity>0</DocSecurity>
  <Lines>0</Lines>
  <Paragraphs>0</Paragraphs>
  <ScaleCrop>false</ScaleCrop>
  <Company>KQED News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 Blogger; State of Health blog; KQED News</dc:title>
  <dc:subject/>
  <dc:creator>Lisa Aliferis</dc:creator>
  <cp:keywords/>
  <dc:description/>
  <cp:lastModifiedBy>Shuka Kalantari</cp:lastModifiedBy>
  <cp:revision>3</cp:revision>
  <dcterms:created xsi:type="dcterms:W3CDTF">2012-03-09T22:03:00Z</dcterms:created>
  <dcterms:modified xsi:type="dcterms:W3CDTF">2012-03-09T22:08:00Z</dcterms:modified>
</cp:coreProperties>
</file>